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燃气热水器安全专项整治行动半月报表</w:t>
      </w:r>
    </w:p>
    <w:bookmarkEnd w:id="0"/>
    <w:p>
      <w:pPr>
        <w:pStyle w:val="2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 xml:space="preserve">填报周期：            填报单位：    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乡镇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 xml:space="preserve">      填报人：       填报时间：</w:t>
      </w:r>
    </w:p>
    <w:tbl>
      <w:tblPr>
        <w:tblStyle w:val="5"/>
        <w:tblW w:w="13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344"/>
        <w:gridCol w:w="1344"/>
        <w:gridCol w:w="1746"/>
        <w:gridCol w:w="1305"/>
        <w:gridCol w:w="1305"/>
        <w:gridCol w:w="1813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61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使用超过报废期限热水器（户）</w:t>
            </w:r>
          </w:p>
        </w:tc>
        <w:tc>
          <w:tcPr>
            <w:tcW w:w="30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直排式热水器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“三无产品”热水器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安装在浴室或卧室内（户）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无排烟道、烟道破损或烟道未接到户外（户）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61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销售（家）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使用（户）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销售（家）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使用（户）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查出隐患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本周期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累计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整改隐患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本周期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累计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立案查处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本周期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累计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658"/>
        <w:rPr>
          <w:rFonts w:hint="eastAsia" w:ascii="仿宋_GB2312" w:hAnsi="宋体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4"/>
          <w:szCs w:val="24"/>
        </w:rPr>
        <w:t>备注：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</w:rPr>
        <w:t>1.按半月报要求每半月报送排查情况，按月报要求每月报送推进情况，如8月15日报送排查情况，8月30日报送排查情况和推进情况，以此类推。2.联系人：钱晨；联系方式：钉钉或13735046979（626979）</w:t>
      </w:r>
    </w:p>
    <w:sectPr>
      <w:footerReference r:id="rId3" w:type="default"/>
      <w:footerReference r:id="rId4" w:type="even"/>
      <w:pgSz w:w="16838" w:h="11906" w:orient="landscape"/>
      <w:pgMar w:top="1531" w:right="2041" w:bottom="1531" w:left="1757" w:header="851" w:footer="1587" w:gutter="0"/>
      <w:pgNumType w:start="1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20"/>
        <w:tab w:val="clear" w:pos="8306"/>
      </w:tabs>
      <w:ind w:left="0" w:leftChars="0" w:right="210" w:rightChars="100"/>
      <w:jc w:val="left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tabs>
                              <w:tab w:val="right" w:pos="8820"/>
                              <w:tab w:val="clear" w:pos="8306"/>
                            </w:tabs>
                            <w:ind w:left="0" w:leftChars="0" w:right="210" w:rightChars="100"/>
                            <w:jc w:val="left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hV+B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tabs>
                        <w:tab w:val="right" w:pos="8820"/>
                        <w:tab w:val="clear" w:pos="8306"/>
                      </w:tabs>
                      <w:ind w:left="0" w:leftChars="0" w:right="210" w:rightChars="100"/>
                      <w:jc w:val="left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left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RMVdU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210" w:leftChars="100" w:right="210" w:rightChars="100"/>
                            <w:jc w:val="left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AwmbS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210" w:leftChars="100" w:right="210" w:rightChars="100"/>
                      <w:jc w:val="left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B2F7B"/>
    <w:rsid w:val="3F4612BD"/>
    <w:rsid w:val="569B2F7B"/>
    <w:rsid w:val="637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rFonts w:eastAsia="宋体"/>
      <w:sz w:val="21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1.标题"/>
    <w:basedOn w:val="1"/>
    <w:qFormat/>
    <w:uiPriority w:val="0"/>
    <w:pPr>
      <w:spacing w:line="660" w:lineRule="exact"/>
      <w:jc w:val="center"/>
    </w:pPr>
    <w:rPr>
      <w:rFonts w:eastAsia="方正小标宋简体" w:cs="Times New Roman"/>
      <w:sz w:val="44"/>
      <w:szCs w:val="22"/>
    </w:rPr>
  </w:style>
  <w:style w:type="paragraph" w:customStyle="1" w:styleId="8">
    <w:name w:val="3.正文"/>
    <w:basedOn w:val="1"/>
    <w:qFormat/>
    <w:uiPriority w:val="0"/>
    <w:pPr>
      <w:spacing w:line="660" w:lineRule="exact"/>
      <w:ind w:firstLine="200" w:firstLineChars="200"/>
    </w:pPr>
    <w:rPr>
      <w:rFonts w:eastAsia="仿宋_GB2312" w:cs="Times New Roman"/>
      <w:sz w:val="32"/>
      <w:szCs w:val="22"/>
    </w:rPr>
  </w:style>
  <w:style w:type="paragraph" w:customStyle="1" w:styleId="9">
    <w:name w:val="4.1一、"/>
    <w:basedOn w:val="1"/>
    <w:qFormat/>
    <w:uiPriority w:val="0"/>
    <w:pPr>
      <w:spacing w:line="660" w:lineRule="exact"/>
      <w:jc w:val="left"/>
    </w:pPr>
    <w:rPr>
      <w:rFonts w:eastAsia="黑体" w:cs="Times New Roman"/>
      <w:sz w:val="32"/>
      <w:szCs w:val="22"/>
    </w:rPr>
  </w:style>
  <w:style w:type="paragraph" w:customStyle="1" w:styleId="10">
    <w:name w:val="4.2（一）"/>
    <w:basedOn w:val="9"/>
    <w:qFormat/>
    <w:uiPriority w:val="0"/>
    <w:rPr>
      <w:rFonts w:eastAsia="楷体"/>
    </w:rPr>
  </w:style>
  <w:style w:type="paragraph" w:customStyle="1" w:styleId="11">
    <w:name w:val="5.附件"/>
    <w:basedOn w:val="1"/>
    <w:qFormat/>
    <w:uiPriority w:val="0"/>
    <w:pPr>
      <w:spacing w:line="660" w:lineRule="exact"/>
      <w:ind w:firstLine="200" w:firstLineChars="200"/>
    </w:pPr>
    <w:rPr>
      <w:rFonts w:eastAsia="仿宋_GB2312" w:cs="Times New Roman"/>
      <w:sz w:val="32"/>
      <w:szCs w:val="22"/>
    </w:rPr>
  </w:style>
  <w:style w:type="paragraph" w:customStyle="1" w:styleId="12">
    <w:name w:val="7.“附件”二字"/>
    <w:basedOn w:val="1"/>
    <w:qFormat/>
    <w:uiPriority w:val="0"/>
    <w:pPr>
      <w:spacing w:line="660" w:lineRule="exact"/>
      <w:jc w:val="left"/>
    </w:pPr>
    <w:rPr>
      <w:rFonts w:eastAsia="黑体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2020-09-01T08:00:00Z</dcterms:created>
  <dc:creator>°✿．Songle Travel 、</dc:creator>
  <cp:lastModifiedBy>°✿．Songle Travel 、</cp:lastModifiedBy>
  <dcterms:modified xsi:type="dcterms:W3CDTF">2020-09-01T08:33:29Z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